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A" w:rsidRDefault="0083542A" w:rsidP="009C550E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37C12" w:rsidRDefault="00937C12" w:rsidP="009C550E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7543E" w:rsidRPr="000B49D9" w:rsidRDefault="000900DF" w:rsidP="009C550E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B49D9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1" locked="0" layoutInCell="1" allowOverlap="1" wp14:anchorId="3FD4E45B" wp14:editId="65495A1D">
            <wp:simplePos x="0" y="0"/>
            <wp:positionH relativeFrom="column">
              <wp:posOffset>3850640</wp:posOffset>
            </wp:positionH>
            <wp:positionV relativeFrom="paragraph">
              <wp:posOffset>278765</wp:posOffset>
            </wp:positionV>
            <wp:extent cx="1394460" cy="1096825"/>
            <wp:effectExtent l="0" t="0" r="0" b="8255"/>
            <wp:wrapNone/>
            <wp:docPr id="1" name="Kép 1" descr="http://www.szkht.hu/images/pics/icon-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zkht.hu/images/pics/icon-recy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25" w:rsidRPr="000B49D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Hasznos tanácsok a szelektív hulladékgyűjtésről!</w:t>
      </w:r>
    </w:p>
    <w:p w:rsidR="0083542A" w:rsidRDefault="0083542A" w:rsidP="00A46F74">
      <w:pPr>
        <w:spacing w:after="120" w:line="240" w:lineRule="auto"/>
        <w:ind w:left="142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7C12" w:rsidRDefault="00937C12" w:rsidP="00A46F74">
      <w:pPr>
        <w:spacing w:after="120" w:line="240" w:lineRule="auto"/>
        <w:ind w:left="142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7C12" w:rsidRDefault="00937C12" w:rsidP="00A46F74">
      <w:pPr>
        <w:spacing w:after="120" w:line="240" w:lineRule="auto"/>
        <w:ind w:left="142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7543E" w:rsidRPr="00A46F74" w:rsidRDefault="00234C25" w:rsidP="00A46F74">
      <w:pPr>
        <w:spacing w:after="120" w:line="240" w:lineRule="auto"/>
        <w:ind w:left="142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proofErr w:type="spellStart"/>
      <w:r w:rsidRPr="00A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Gyűjtsünk</w:t>
      </w:r>
      <w:proofErr w:type="spellEnd"/>
      <w:r w:rsidRPr="00A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szelektíven!</w:t>
      </w:r>
      <w:r w:rsidR="002C35D7" w:rsidRPr="00A46F7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83542A" w:rsidRDefault="0083542A" w:rsidP="009B664C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664C" w:rsidRDefault="00937C12" w:rsidP="009B664C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42A">
        <w:rPr>
          <w:rFonts w:ascii="Times New Roman" w:hAnsi="Times New Roman" w:cs="Times New Roman"/>
          <w:b/>
          <w:sz w:val="20"/>
          <w:szCs w:val="20"/>
        </w:rPr>
        <w:t>„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>házhoz</w:t>
      </w:r>
      <w:r w:rsidR="008354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>menő</w:t>
      </w:r>
      <w:r w:rsidR="0083542A">
        <w:rPr>
          <w:rFonts w:ascii="Times New Roman" w:hAnsi="Times New Roman" w:cs="Times New Roman"/>
          <w:b/>
          <w:sz w:val="20"/>
          <w:szCs w:val="20"/>
        </w:rPr>
        <w:t>”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szelektív hulladékgyűjtés során a papír, műanyag, valamint </w:t>
      </w:r>
      <w:proofErr w:type="gramStart"/>
      <w:r w:rsidR="00B804CD" w:rsidRPr="008B0648">
        <w:rPr>
          <w:rFonts w:ascii="Times New Roman" w:hAnsi="Times New Roman" w:cs="Times New Roman"/>
          <w:b/>
          <w:sz w:val="20"/>
          <w:szCs w:val="20"/>
        </w:rPr>
        <w:t>fém</w:t>
      </w:r>
      <w:r w:rsidR="00C5316D">
        <w:rPr>
          <w:rFonts w:ascii="Times New Roman" w:hAnsi="Times New Roman" w:cs="Times New Roman"/>
          <w:b/>
          <w:sz w:val="20"/>
          <w:szCs w:val="20"/>
        </w:rPr>
        <w:t xml:space="preserve"> csomagolási</w:t>
      </w:r>
      <w:proofErr w:type="gramEnd"/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hulladékot az ingatlanhasználó</w:t>
      </w:r>
      <w:r w:rsidR="0083542A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0900DF">
        <w:rPr>
          <w:rFonts w:ascii="Times New Roman" w:hAnsi="Times New Roman" w:cs="Times New Roman"/>
          <w:b/>
          <w:sz w:val="20"/>
          <w:szCs w:val="20"/>
        </w:rPr>
        <w:t>z</w:t>
      </w:r>
      <w:r w:rsidR="008354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erre rendszeresített szelektív hulladékgyűjtő edényben</w:t>
      </w:r>
      <w:r w:rsidR="0083542A">
        <w:rPr>
          <w:rFonts w:ascii="Times New Roman" w:hAnsi="Times New Roman" w:cs="Times New Roman"/>
          <w:b/>
          <w:sz w:val="20"/>
          <w:szCs w:val="20"/>
        </w:rPr>
        <w:t xml:space="preserve"> tudja elkülönítetten gyűjteni, valamint 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>szolgáltatónak hozzáférhető módon átadni. Amennyiben a</w:t>
      </w:r>
      <w:r w:rsidR="0083542A">
        <w:rPr>
          <w:rFonts w:ascii="Times New Roman" w:hAnsi="Times New Roman" w:cs="Times New Roman"/>
          <w:b/>
          <w:sz w:val="20"/>
          <w:szCs w:val="20"/>
        </w:rPr>
        <w:t xml:space="preserve"> kihelyezett </w:t>
      </w:r>
      <w:r>
        <w:rPr>
          <w:rFonts w:ascii="Times New Roman" w:hAnsi="Times New Roman" w:cs="Times New Roman"/>
          <w:b/>
          <w:sz w:val="20"/>
          <w:szCs w:val="20"/>
        </w:rPr>
        <w:t>edény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tartalma nem felel meg a szelektív hulladékgyűjtés </w:t>
      </w:r>
      <w:r w:rsidR="00B804CD" w:rsidRPr="00937C12">
        <w:rPr>
          <w:rFonts w:ascii="Times New Roman" w:hAnsi="Times New Roman" w:cs="Times New Roman"/>
          <w:b/>
          <w:sz w:val="20"/>
          <w:szCs w:val="20"/>
        </w:rPr>
        <w:t xml:space="preserve">feltételeinek (pl.: </w:t>
      </w:r>
      <w:proofErr w:type="gramStart"/>
      <w:r w:rsidR="00B804CD" w:rsidRPr="00937C12">
        <w:rPr>
          <w:rFonts w:ascii="Times New Roman" w:hAnsi="Times New Roman" w:cs="Times New Roman"/>
          <w:b/>
          <w:sz w:val="20"/>
          <w:szCs w:val="20"/>
        </w:rPr>
        <w:t>kommunális</w:t>
      </w:r>
      <w:proofErr w:type="gramEnd"/>
      <w:r w:rsidR="00B804CD" w:rsidRPr="00937C12">
        <w:rPr>
          <w:rFonts w:ascii="Times New Roman" w:hAnsi="Times New Roman" w:cs="Times New Roman"/>
          <w:b/>
          <w:sz w:val="20"/>
          <w:szCs w:val="20"/>
        </w:rPr>
        <w:t xml:space="preserve"> hulladékot tartalmaz),</w:t>
      </w:r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akkor pótdíj fizetési értesítő </w:t>
      </w:r>
      <w:proofErr w:type="spellStart"/>
      <w:r w:rsidR="00B804CD" w:rsidRPr="008B0648">
        <w:rPr>
          <w:rFonts w:ascii="Times New Roman" w:hAnsi="Times New Roman" w:cs="Times New Roman"/>
          <w:b/>
          <w:sz w:val="20"/>
          <w:szCs w:val="20"/>
        </w:rPr>
        <w:t>hátrahagyása</w:t>
      </w:r>
      <w:proofErr w:type="spellEnd"/>
      <w:r w:rsidR="00B804CD" w:rsidRPr="008B0648">
        <w:rPr>
          <w:rFonts w:ascii="Times New Roman" w:hAnsi="Times New Roman" w:cs="Times New Roman"/>
          <w:b/>
          <w:sz w:val="20"/>
          <w:szCs w:val="20"/>
        </w:rPr>
        <w:t xml:space="preserve"> mellett, kommunális hulladékként kerül elszállításra, majd számlázásra.</w:t>
      </w:r>
      <w:r w:rsidR="00FA28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42A" w:rsidRDefault="0083542A" w:rsidP="00937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C25" w:rsidRPr="00A46F74" w:rsidRDefault="002C35D7" w:rsidP="00EC71D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46F7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u-HU"/>
        </w:rPr>
        <w:t>Miért fontos a szelektív gyűjtés?</w:t>
      </w:r>
    </w:p>
    <w:p w:rsidR="002C35D7" w:rsidRPr="00A46F74" w:rsidRDefault="002C35D7" w:rsidP="003A312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</w:pP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A csomagolási hulladék érték: megfelelő válogatás után másodnyersanyagként felhasználható különböző termékek gyártásához.</w:t>
      </w:r>
    </w:p>
    <w:p w:rsidR="002C35D7" w:rsidRPr="00A46F74" w:rsidRDefault="002C35D7" w:rsidP="005F14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</w:pP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A másod</w:t>
      </w:r>
      <w:r w:rsidR="000900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nyers</w:t>
      </w: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anyagok felhasználásával kíméljük az elsődleges nyersanyagokat (pl.: papírgyártásnál a fát), ami nagyon fontos, hiszen sok nyersanyagforrásunk már kimerülőben van, így nem szabad pazarlóan bánnunk velük.</w:t>
      </w:r>
    </w:p>
    <w:p w:rsidR="002C35D7" w:rsidRPr="00A46F74" w:rsidRDefault="002C35D7" w:rsidP="00297B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</w:pP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 xml:space="preserve">A hulladék </w:t>
      </w:r>
      <w:r w:rsidR="00822C3E"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újrahasznosítás</w:t>
      </w: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 xml:space="preserve"> jelentős energiatakarékossággal is jár, mivel ezek a folyamatok kevesebb technológiai lépést igényelnek.</w:t>
      </w:r>
    </w:p>
    <w:p w:rsidR="005F140E" w:rsidRPr="00A46F74" w:rsidRDefault="002C35D7" w:rsidP="00297B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</w:pP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Csökken a hulladéklerakókra kerülő hulladék mennyisége, ezáltal megnő azok élettartama, és szükségtelen újabb lerakók költséges kiépítése.</w:t>
      </w:r>
    </w:p>
    <w:p w:rsidR="00234C25" w:rsidRPr="00A46F74" w:rsidRDefault="002C35D7" w:rsidP="004E0C9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</w:pPr>
      <w:r w:rsidRPr="00A46F74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u-HU"/>
        </w:rPr>
        <w:t>Kevesebb hulladék kerül a környezetbe.</w:t>
      </w:r>
    </w:p>
    <w:p w:rsidR="00667E4B" w:rsidRPr="00A46F74" w:rsidRDefault="00667E4B" w:rsidP="00A46F7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46F7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u-HU"/>
        </w:rPr>
        <w:t>A HULLADÉK NEM SZEMÉT, HANEM ÉRTÉK!</w:t>
      </w:r>
    </w:p>
    <w:p w:rsidR="004E0C99" w:rsidRDefault="005442FC" w:rsidP="001B4EE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6F74">
        <w:rPr>
          <w:rFonts w:ascii="Times New Roman" w:hAnsi="Times New Roman" w:cs="Times New Roman"/>
          <w:sz w:val="20"/>
          <w:szCs w:val="20"/>
        </w:rPr>
        <w:t>A</w:t>
      </w:r>
      <w:r w:rsidR="00446B57" w:rsidRPr="00A46F74">
        <w:rPr>
          <w:rFonts w:ascii="Times New Roman" w:hAnsi="Times New Roman" w:cs="Times New Roman"/>
          <w:sz w:val="20"/>
          <w:szCs w:val="20"/>
        </w:rPr>
        <w:t xml:space="preserve"> lakosok</w:t>
      </w:r>
      <w:r w:rsidRPr="00A46F74">
        <w:rPr>
          <w:rFonts w:ascii="Times New Roman" w:hAnsi="Times New Roman" w:cs="Times New Roman"/>
          <w:sz w:val="20"/>
          <w:szCs w:val="20"/>
        </w:rPr>
        <w:t xml:space="preserve"> által előszelektált hulladékot társaságunk dolgozói </w:t>
      </w:r>
      <w:r w:rsidR="000900DF">
        <w:rPr>
          <w:rFonts w:ascii="Times New Roman" w:hAnsi="Times New Roman" w:cs="Times New Roman"/>
          <w:sz w:val="20"/>
          <w:szCs w:val="20"/>
        </w:rPr>
        <w:t xml:space="preserve">a </w:t>
      </w:r>
      <w:r w:rsidRPr="00A46F74">
        <w:rPr>
          <w:rFonts w:ascii="Times New Roman" w:hAnsi="Times New Roman" w:cs="Times New Roman"/>
          <w:sz w:val="20"/>
          <w:szCs w:val="20"/>
        </w:rPr>
        <w:t xml:space="preserve">válogató csarnokunkban </w:t>
      </w:r>
      <w:r w:rsidR="00937C12">
        <w:rPr>
          <w:rFonts w:ascii="Times New Roman" w:hAnsi="Times New Roman" w:cs="Times New Roman"/>
          <w:sz w:val="20"/>
          <w:szCs w:val="20"/>
        </w:rPr>
        <w:t xml:space="preserve">gépi és </w:t>
      </w:r>
      <w:r w:rsidRPr="00A46F74">
        <w:rPr>
          <w:rFonts w:ascii="Times New Roman" w:hAnsi="Times New Roman" w:cs="Times New Roman"/>
          <w:sz w:val="20"/>
          <w:szCs w:val="20"/>
        </w:rPr>
        <w:t xml:space="preserve">kézi válogatással osztályozzák, mivel az kevert formában értéktelen. Ezzel </w:t>
      </w:r>
      <w:r w:rsidR="00937C12">
        <w:rPr>
          <w:rFonts w:ascii="Times New Roman" w:hAnsi="Times New Roman" w:cs="Times New Roman"/>
          <w:sz w:val="20"/>
          <w:szCs w:val="20"/>
        </w:rPr>
        <w:t>hét</w:t>
      </w:r>
      <w:r w:rsidRPr="00A46F74">
        <w:rPr>
          <w:rFonts w:ascii="Times New Roman" w:hAnsi="Times New Roman" w:cs="Times New Roman"/>
          <w:sz w:val="20"/>
          <w:szCs w:val="20"/>
        </w:rPr>
        <w:t xml:space="preserve"> féle, immár egynemű, értékesíthető anyagfajtává alakul a </w:t>
      </w:r>
      <w:r w:rsidR="00553EF5">
        <w:rPr>
          <w:rFonts w:ascii="Times New Roman" w:hAnsi="Times New Roman" w:cs="Times New Roman"/>
          <w:sz w:val="20"/>
          <w:szCs w:val="20"/>
        </w:rPr>
        <w:t>vegyes összetételű</w:t>
      </w:r>
      <w:r w:rsidR="00553EF5" w:rsidRPr="00A46F74">
        <w:rPr>
          <w:rFonts w:ascii="Times New Roman" w:hAnsi="Times New Roman" w:cs="Times New Roman"/>
          <w:sz w:val="20"/>
          <w:szCs w:val="20"/>
        </w:rPr>
        <w:t xml:space="preserve"> </w:t>
      </w:r>
      <w:r w:rsidRPr="00A46F74">
        <w:rPr>
          <w:rFonts w:ascii="Times New Roman" w:hAnsi="Times New Roman" w:cs="Times New Roman"/>
          <w:sz w:val="20"/>
          <w:szCs w:val="20"/>
        </w:rPr>
        <w:t>előszelektált hulladék.</w:t>
      </w:r>
      <w:r w:rsidR="001B4EE6" w:rsidRPr="00A46F74">
        <w:rPr>
          <w:sz w:val="20"/>
          <w:szCs w:val="20"/>
        </w:rPr>
        <w:t xml:space="preserve"> </w:t>
      </w:r>
      <w:r w:rsidR="00667E4B" w:rsidRPr="00C517CC">
        <w:rPr>
          <w:rFonts w:ascii="Times New Roman" w:hAnsi="Times New Roman" w:cs="Times New Roman"/>
          <w:b/>
          <w:sz w:val="20"/>
          <w:szCs w:val="20"/>
        </w:rPr>
        <w:t xml:space="preserve">Kérjük, segítsék és becsüljék meg válogatóüzemünkben dolgozó </w:t>
      </w:r>
      <w:proofErr w:type="gramStart"/>
      <w:r w:rsidR="00667E4B" w:rsidRPr="00C517CC">
        <w:rPr>
          <w:rFonts w:ascii="Times New Roman" w:hAnsi="Times New Roman" w:cs="Times New Roman"/>
          <w:b/>
          <w:sz w:val="20"/>
          <w:szCs w:val="20"/>
        </w:rPr>
        <w:t>kollégáink</w:t>
      </w:r>
      <w:proofErr w:type="gramEnd"/>
      <w:r w:rsidR="00667E4B" w:rsidRPr="00C517CC">
        <w:rPr>
          <w:rFonts w:ascii="Times New Roman" w:hAnsi="Times New Roman" w:cs="Times New Roman"/>
          <w:b/>
          <w:sz w:val="20"/>
          <w:szCs w:val="20"/>
        </w:rPr>
        <w:t xml:space="preserve"> nehéz munkáját azzal, hogy</w:t>
      </w:r>
      <w:r w:rsidR="00553EF5">
        <w:rPr>
          <w:rFonts w:ascii="Times New Roman" w:hAnsi="Times New Roman" w:cs="Times New Roman"/>
          <w:b/>
          <w:sz w:val="20"/>
          <w:szCs w:val="20"/>
        </w:rPr>
        <w:t xml:space="preserve"> csak és kizárólag a</w:t>
      </w:r>
      <w:r w:rsidR="00667E4B" w:rsidRPr="00A46F74">
        <w:rPr>
          <w:rFonts w:ascii="Times New Roman" w:hAnsi="Times New Roman" w:cs="Times New Roman"/>
          <w:sz w:val="20"/>
          <w:szCs w:val="20"/>
        </w:rPr>
        <w:t xml:space="preserve"> társaságunk honlapján</w:t>
      </w:r>
      <w:r w:rsidR="001B4EE6" w:rsidRPr="00A46F74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6E33BF" w:rsidRPr="00592506">
          <w:rPr>
            <w:rStyle w:val="Hiperhivatkozs"/>
            <w:rFonts w:ascii="Times New Roman" w:hAnsi="Times New Roman" w:cs="Times New Roman"/>
            <w:sz w:val="20"/>
            <w:szCs w:val="20"/>
          </w:rPr>
          <w:t>http://szegedihulladek.hu/szolgaltatasok/szelektiv-hulladekgyujtesi-rendszer</w:t>
        </w:r>
      </w:hyperlink>
      <w:r w:rsidR="001B4EE6" w:rsidRPr="00A46F74">
        <w:rPr>
          <w:rFonts w:ascii="Times New Roman" w:hAnsi="Times New Roman" w:cs="Times New Roman"/>
          <w:sz w:val="20"/>
          <w:szCs w:val="20"/>
        </w:rPr>
        <w:t xml:space="preserve">) </w:t>
      </w:r>
      <w:r w:rsidR="00667E4B" w:rsidRPr="00A46F74">
        <w:rPr>
          <w:rFonts w:ascii="Times New Roman" w:hAnsi="Times New Roman" w:cs="Times New Roman"/>
          <w:sz w:val="20"/>
          <w:szCs w:val="20"/>
        </w:rPr>
        <w:t xml:space="preserve">és </w:t>
      </w:r>
      <w:r w:rsidR="00667E4B" w:rsidRPr="00C517CC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667E4B" w:rsidRPr="00A46F74">
        <w:rPr>
          <w:rFonts w:ascii="Times New Roman" w:hAnsi="Times New Roman" w:cs="Times New Roman"/>
          <w:sz w:val="20"/>
          <w:szCs w:val="20"/>
        </w:rPr>
        <w:t>szóróanyagokon</w:t>
      </w:r>
      <w:r w:rsidR="00A46F74">
        <w:rPr>
          <w:rFonts w:ascii="Times New Roman" w:hAnsi="Times New Roman" w:cs="Times New Roman"/>
          <w:sz w:val="20"/>
          <w:szCs w:val="20"/>
        </w:rPr>
        <w:t>,</w:t>
      </w:r>
      <w:r w:rsidR="00667E4B" w:rsidRPr="00C517CC">
        <w:rPr>
          <w:rFonts w:ascii="Times New Roman" w:hAnsi="Times New Roman" w:cs="Times New Roman"/>
          <w:b/>
          <w:sz w:val="20"/>
          <w:szCs w:val="20"/>
        </w:rPr>
        <w:t xml:space="preserve"> feltüntetett csomagolóanyagokat teszik a</w:t>
      </w:r>
      <w:r w:rsidR="00FA285B">
        <w:rPr>
          <w:rFonts w:ascii="Times New Roman" w:hAnsi="Times New Roman" w:cs="Times New Roman"/>
          <w:b/>
          <w:sz w:val="20"/>
          <w:szCs w:val="20"/>
        </w:rPr>
        <w:t xml:space="preserve"> szelektív hulladékgyűjtéshez használatos </w:t>
      </w:r>
      <w:r w:rsidR="00937C12">
        <w:rPr>
          <w:rFonts w:ascii="Times New Roman" w:hAnsi="Times New Roman" w:cs="Times New Roman"/>
          <w:b/>
          <w:sz w:val="20"/>
          <w:szCs w:val="20"/>
        </w:rPr>
        <w:t>edényekbe</w:t>
      </w:r>
      <w:r w:rsidR="00667E4B" w:rsidRPr="00C517CC">
        <w:rPr>
          <w:rFonts w:ascii="Times New Roman" w:hAnsi="Times New Roman" w:cs="Times New Roman"/>
          <w:b/>
          <w:sz w:val="20"/>
          <w:szCs w:val="20"/>
        </w:rPr>
        <w:t>.</w:t>
      </w:r>
    </w:p>
    <w:p w:rsidR="00937C12" w:rsidRPr="00A46F74" w:rsidRDefault="00937C12" w:rsidP="001B4EE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E0C99" w:rsidRDefault="004E0C99" w:rsidP="001B4EE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3542A" w:rsidRDefault="0083542A" w:rsidP="001B4EE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3542A" w:rsidRPr="004E0C99" w:rsidRDefault="0083542A" w:rsidP="001B4EE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3542A" w:rsidRDefault="0083542A" w:rsidP="00FA285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B49D9" w:rsidRDefault="000B49D9" w:rsidP="000B49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44FC" w:rsidRPr="00937C12" w:rsidRDefault="0029755D" w:rsidP="000B49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7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szelektíven gyűjthető csomagolási hulladékok </w:t>
      </w:r>
      <w:r w:rsidR="00011E4D" w:rsidRPr="00937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csoportosítása</w:t>
      </w:r>
    </w:p>
    <w:tbl>
      <w:tblPr>
        <w:tblpPr w:leftFromText="141" w:rightFromText="141" w:vertAnchor="text" w:horzAnchor="margin" w:tblpXSpec="right" w:tblpY="8"/>
        <w:tblW w:w="7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3417"/>
        <w:gridCol w:w="3585"/>
      </w:tblGrid>
      <w:tr w:rsidR="00937C12" w:rsidRPr="00011E4D" w:rsidTr="00937C12">
        <w:trPr>
          <w:trHeight w:val="415"/>
        </w:trPr>
        <w:tc>
          <w:tcPr>
            <w:tcW w:w="410" w:type="dxa"/>
            <w:vMerge w:val="restart"/>
            <w:shd w:val="clear" w:color="auto" w:fill="auto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u w:val="single"/>
                <w:lang w:eastAsia="ar-SA"/>
              </w:rPr>
            </w:pPr>
          </w:p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u w:val="single"/>
                <w:lang w:eastAsia="ar-SA"/>
              </w:rPr>
            </w:pPr>
          </w:p>
        </w:tc>
        <w:tc>
          <w:tcPr>
            <w:tcW w:w="3417" w:type="dxa"/>
            <w:vMerge w:val="restart"/>
            <w:shd w:val="clear" w:color="auto" w:fill="DDD9C3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 xml:space="preserve">Szelektíven </w:t>
            </w:r>
            <w:r w:rsidRPr="00011E4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ar-SA"/>
              </w:rPr>
              <w:t>gyűjthető</w:t>
            </w: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 xml:space="preserve"> CSOMAGOLÁSI hulladékok</w:t>
            </w:r>
          </w:p>
        </w:tc>
        <w:tc>
          <w:tcPr>
            <w:tcW w:w="3585" w:type="dxa"/>
            <w:vMerge w:val="restart"/>
            <w:shd w:val="clear" w:color="auto" w:fill="DDD9C3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 xml:space="preserve">HASZNOSÍTHATATLAN, Szelektíven </w:t>
            </w:r>
            <w:r w:rsidRPr="00011E4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ar-SA"/>
              </w:rPr>
              <w:t>NEM gyűjthető</w:t>
            </w: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 xml:space="preserve"> hulladékok</w:t>
            </w:r>
          </w:p>
        </w:tc>
      </w:tr>
      <w:tr w:rsidR="00937C12" w:rsidRPr="00011E4D" w:rsidTr="00937C12">
        <w:trPr>
          <w:trHeight w:val="566"/>
        </w:trPr>
        <w:tc>
          <w:tcPr>
            <w:tcW w:w="410" w:type="dxa"/>
            <w:vMerge/>
            <w:shd w:val="clear" w:color="auto" w:fill="auto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417" w:type="dxa"/>
            <w:vMerge/>
            <w:shd w:val="clear" w:color="auto" w:fill="DDD9C3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</w:p>
        </w:tc>
        <w:tc>
          <w:tcPr>
            <w:tcW w:w="3585" w:type="dxa"/>
            <w:vMerge/>
            <w:shd w:val="clear" w:color="auto" w:fill="DDD9C3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u w:val="single"/>
                <w:lang w:eastAsia="ar-SA"/>
              </w:rPr>
            </w:pPr>
          </w:p>
        </w:tc>
      </w:tr>
      <w:tr w:rsidR="00937C12" w:rsidRPr="00011E4D" w:rsidTr="00937C12">
        <w:trPr>
          <w:trHeight w:val="970"/>
        </w:trPr>
        <w:tc>
          <w:tcPr>
            <w:tcW w:w="410" w:type="dxa"/>
            <w:shd w:val="clear" w:color="auto" w:fill="0070C0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u w:val="single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ar-SA"/>
              </w:rPr>
              <w:t>PAPÍR</w:t>
            </w:r>
          </w:p>
        </w:tc>
        <w:tc>
          <w:tcPr>
            <w:tcW w:w="3417" w:type="dxa"/>
            <w:shd w:val="clear" w:color="auto" w:fill="0070C0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  <w:t>Újságpapír, hullámpapír, kartondoboz lapjára hajtogatva (hungarocell nélkül), szórólapok, csomagolópapír, tönkrement könyvek, prospektusok, elhasznált füzetek.</w:t>
            </w:r>
          </w:p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</w:p>
        </w:tc>
        <w:tc>
          <w:tcPr>
            <w:tcW w:w="3585" w:type="dxa"/>
            <w:shd w:val="clear" w:color="auto" w:fill="FF0000"/>
            <w:vAlign w:val="center"/>
          </w:tcPr>
          <w:p w:rsidR="00937C12" w:rsidRPr="00011E4D" w:rsidRDefault="00937C12" w:rsidP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,Bold" w:eastAsia="Times New Roman" w:hAnsi="ArialMT,Bold" w:cs="ArialMT,Bold"/>
                <w:b/>
                <w:color w:val="FFFFFF"/>
                <w:u w:val="single"/>
                <w:lang w:eastAsia="hu-HU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  <w:t>Használt papír zsebkendő, használt szalvéta, egyéb szennyezett papír (pl.: zsíros, olajos papírok, csokis papírok, jégkrémes papírok) műanyag borító, matrica, stb.</w:t>
            </w:r>
          </w:p>
        </w:tc>
      </w:tr>
      <w:tr w:rsidR="00937C12" w:rsidRPr="00011E4D" w:rsidTr="00937C12">
        <w:trPr>
          <w:trHeight w:val="2065"/>
        </w:trPr>
        <w:tc>
          <w:tcPr>
            <w:tcW w:w="410" w:type="dxa"/>
            <w:shd w:val="clear" w:color="auto" w:fill="FFFF00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MŰANYAG</w:t>
            </w:r>
          </w:p>
        </w:tc>
        <w:tc>
          <w:tcPr>
            <w:tcW w:w="3417" w:type="dxa"/>
            <w:shd w:val="clear" w:color="auto" w:fill="FFFF00"/>
            <w:vAlign w:val="center"/>
          </w:tcPr>
          <w:p w:rsidR="00937C12" w:rsidRPr="00011E4D" w:rsidRDefault="00937C12" w:rsidP="00937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37C12" w:rsidRPr="00011E4D" w:rsidRDefault="00937C12" w:rsidP="00937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11E4D">
              <w:rPr>
                <w:rFonts w:ascii="Times New Roman" w:eastAsia="Calibri" w:hAnsi="Times New Roman" w:cs="Times New Roman"/>
                <w:b/>
              </w:rPr>
              <w:t>Üdítős</w:t>
            </w:r>
            <w:proofErr w:type="spellEnd"/>
            <w:r w:rsidRPr="00011E4D">
              <w:rPr>
                <w:rFonts w:ascii="Times New Roman" w:eastAsia="Calibri" w:hAnsi="Times New Roman" w:cs="Times New Roman"/>
                <w:b/>
              </w:rPr>
              <w:t>- és ásványvizes flakonok (PET palack), PP+HDPE flakonok (kozmetikai, mosószeres, stb. flakonok), nylon szatyor és zacskó, többrétegű italos karton</w:t>
            </w:r>
          </w:p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E4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011E4D">
              <w:rPr>
                <w:rFonts w:ascii="Times New Roman" w:eastAsia="Calibri" w:hAnsi="Times New Roman" w:cs="Times New Roman"/>
                <w:b/>
              </w:rPr>
              <w:t>üdítős</w:t>
            </w:r>
            <w:proofErr w:type="spellEnd"/>
            <w:r w:rsidRPr="00011E4D">
              <w:rPr>
                <w:rFonts w:ascii="Times New Roman" w:eastAsia="Calibri" w:hAnsi="Times New Roman" w:cs="Times New Roman"/>
                <w:b/>
              </w:rPr>
              <w:t xml:space="preserve"> és tejes dobozok).</w:t>
            </w:r>
          </w:p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ar-SA"/>
              </w:rPr>
            </w:pPr>
          </w:p>
        </w:tc>
        <w:tc>
          <w:tcPr>
            <w:tcW w:w="3585" w:type="dxa"/>
            <w:shd w:val="clear" w:color="auto" w:fill="FF0000"/>
            <w:vAlign w:val="center"/>
          </w:tcPr>
          <w:p w:rsidR="00937C12" w:rsidRPr="00011E4D" w:rsidRDefault="00937C12" w:rsidP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u w:val="single"/>
                <w:lang w:eastAsia="hu-HU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  <w:t>Hungarocell, vajas, tejfölös, joghurtos műanyag dobozok (kimosva sem), műanyag poharak, egyéb szennyezett műanyag, stb.</w:t>
            </w:r>
          </w:p>
        </w:tc>
      </w:tr>
      <w:tr w:rsidR="00937C12" w:rsidRPr="00011E4D" w:rsidTr="00937C12">
        <w:trPr>
          <w:trHeight w:val="1291"/>
        </w:trPr>
        <w:tc>
          <w:tcPr>
            <w:tcW w:w="410" w:type="dxa"/>
            <w:shd w:val="clear" w:color="auto" w:fill="BFBFBF"/>
            <w:vAlign w:val="center"/>
          </w:tcPr>
          <w:p w:rsidR="00937C12" w:rsidRPr="00011E4D" w:rsidRDefault="00937C12" w:rsidP="00937C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FÉM</w:t>
            </w:r>
          </w:p>
        </w:tc>
        <w:tc>
          <w:tcPr>
            <w:tcW w:w="3417" w:type="dxa"/>
            <w:shd w:val="clear" w:color="auto" w:fill="BFBFBF"/>
            <w:vAlign w:val="center"/>
          </w:tcPr>
          <w:p w:rsidR="00937C12" w:rsidRPr="00011E4D" w:rsidRDefault="00937C12" w:rsidP="00937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11E4D">
              <w:rPr>
                <w:rFonts w:ascii="Times New Roman" w:eastAsia="Calibri" w:hAnsi="Times New Roman" w:cs="Times New Roman"/>
                <w:b/>
              </w:rPr>
              <w:t>Üdítős</w:t>
            </w:r>
            <w:proofErr w:type="spellEnd"/>
            <w:r w:rsidRPr="00011E4D">
              <w:rPr>
                <w:rFonts w:ascii="Times New Roman" w:eastAsia="Calibri" w:hAnsi="Times New Roman" w:cs="Times New Roman"/>
                <w:b/>
              </w:rPr>
              <w:t>, energiaitalos és alkoholos dobozok, konzervdobozok.</w:t>
            </w:r>
          </w:p>
        </w:tc>
        <w:tc>
          <w:tcPr>
            <w:tcW w:w="3585" w:type="dxa"/>
            <w:shd w:val="clear" w:color="auto" w:fill="FF0000"/>
            <w:vAlign w:val="center"/>
          </w:tcPr>
          <w:p w:rsidR="00937C12" w:rsidRPr="00011E4D" w:rsidRDefault="00937C12" w:rsidP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</w:pPr>
            <w:r w:rsidRPr="00011E4D">
              <w:rPr>
                <w:rFonts w:ascii="Times New Roman" w:eastAsia="Times New Roman" w:hAnsi="Times New Roman" w:cs="Times New Roman"/>
                <w:b/>
                <w:color w:val="FFFFFF"/>
                <w:lang w:eastAsia="ar-SA"/>
              </w:rPr>
              <w:t>Olajos, festékes, vegyszeres fém dobozok és egyéb fémhulladékok, stb.</w:t>
            </w:r>
          </w:p>
        </w:tc>
      </w:tr>
    </w:tbl>
    <w:p w:rsidR="00011E4D" w:rsidRDefault="00011E4D" w:rsidP="00011E4D">
      <w:pPr>
        <w:spacing w:after="120"/>
        <w:ind w:right="3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FC" w:rsidRPr="000900DF" w:rsidRDefault="000900DF" w:rsidP="000B49D9">
      <w:pPr>
        <w:pStyle w:val="Listaszerbekezds"/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vegyes öblös</w:t>
      </w:r>
      <w:r w:rsidR="002B44FC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üveg hulladékot a </w:t>
      </w:r>
      <w:r w:rsidR="00937C12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gyűjtőszigeteken és a </w:t>
      </w:r>
      <w:r w:rsidR="002B44FC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hulladékudvaro</w:t>
      </w:r>
      <w:r w:rsidR="00937C12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</w:t>
      </w:r>
      <w:r w:rsidR="000B4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 van lehetőség</w:t>
      </w:r>
      <w:r w:rsidR="002B44FC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B4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elhelyezni</w:t>
      </w:r>
      <w:r w:rsidR="002B44FC" w:rsidRPr="000900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B44FC" w:rsidRDefault="002B44FC" w:rsidP="000B49D9">
      <w:pPr>
        <w:pBdr>
          <w:bottom w:val="single" w:sz="4" w:space="0" w:color="auto"/>
        </w:pBd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900DF" w:rsidRPr="000900DF" w:rsidRDefault="000900DF" w:rsidP="002B44F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B44FC" w:rsidRPr="00460336" w:rsidRDefault="002B44FC" w:rsidP="002B44FC">
      <w:pPr>
        <w:tabs>
          <w:tab w:val="left" w:pos="7655"/>
        </w:tabs>
        <w:spacing w:after="0"/>
        <w:jc w:val="center"/>
        <w:rPr>
          <w:rStyle w:val="Hiperhivatkozs"/>
          <w:rFonts w:ascii="Times New Roman" w:hAnsi="Times New Roman" w:cs="Times New Roman"/>
          <w:sz w:val="18"/>
          <w:szCs w:val="18"/>
        </w:rPr>
      </w:pPr>
      <w:r w:rsidRPr="004603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További </w:t>
      </w:r>
      <w:proofErr w:type="gramStart"/>
      <w:r w:rsidRPr="00460336">
        <w:rPr>
          <w:rFonts w:ascii="Times New Roman" w:hAnsi="Times New Roman" w:cs="Times New Roman"/>
          <w:color w:val="000000" w:themeColor="text1"/>
          <w:sz w:val="18"/>
          <w:szCs w:val="18"/>
        </w:rPr>
        <w:t>információt</w:t>
      </w:r>
      <w:proofErr w:type="gramEnd"/>
      <w:r w:rsidRPr="004603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szelektív hulladékgyűjtésről weboldal</w:t>
      </w:r>
      <w:r w:rsidR="007A73B4">
        <w:rPr>
          <w:rFonts w:ascii="Times New Roman" w:hAnsi="Times New Roman" w:cs="Times New Roman"/>
          <w:color w:val="000000" w:themeColor="text1"/>
          <w:sz w:val="18"/>
          <w:szCs w:val="18"/>
        </w:rPr>
        <w:t>unkon</w:t>
      </w:r>
      <w:r w:rsidRPr="004603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találhat:</w:t>
      </w:r>
      <w:r w:rsidRPr="00460336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6E33BF" w:rsidRPr="00592506">
          <w:rPr>
            <w:rStyle w:val="Hiperhivatkozs"/>
            <w:rFonts w:ascii="Times New Roman" w:hAnsi="Times New Roman" w:cs="Times New Roman"/>
            <w:sz w:val="18"/>
            <w:szCs w:val="18"/>
          </w:rPr>
          <w:t>http://szegedihulladek.hu/szolgalta</w:t>
        </w:r>
        <w:r w:rsidR="006E33BF" w:rsidRPr="00592506">
          <w:rPr>
            <w:rStyle w:val="Hiperhivatkozs"/>
            <w:rFonts w:ascii="Times New Roman" w:hAnsi="Times New Roman" w:cs="Times New Roman"/>
            <w:sz w:val="18"/>
            <w:szCs w:val="18"/>
          </w:rPr>
          <w:t>t</w:t>
        </w:r>
        <w:r w:rsidR="006E33BF" w:rsidRPr="00592506">
          <w:rPr>
            <w:rStyle w:val="Hiperhivatkozs"/>
            <w:rFonts w:ascii="Times New Roman" w:hAnsi="Times New Roman" w:cs="Times New Roman"/>
            <w:sz w:val="18"/>
            <w:szCs w:val="18"/>
          </w:rPr>
          <w:t>asok/szelektiv-hulladekgyujtesi-rendszer</w:t>
        </w:r>
      </w:hyperlink>
    </w:p>
    <w:p w:rsidR="00E53A59" w:rsidRPr="00E53A59" w:rsidRDefault="00E53A59" w:rsidP="000900DF">
      <w:pPr>
        <w:tabs>
          <w:tab w:val="left" w:pos="7655"/>
        </w:tabs>
        <w:spacing w:before="120"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B44FC" w:rsidRPr="000900DF" w:rsidRDefault="000900DF" w:rsidP="000900DF">
      <w:pPr>
        <w:spacing w:after="0"/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E-mail:</w:t>
      </w:r>
      <w:r w:rsidR="00460336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proofErr w:type="gramStart"/>
        <w:r w:rsidR="0080357E" w:rsidRPr="00460336">
          <w:rPr>
            <w:rStyle w:val="Hiperhivatkozs"/>
            <w:rFonts w:ascii="Times New Roman" w:hAnsi="Times New Roman" w:cs="Times New Roman"/>
            <w:sz w:val="18"/>
            <w:szCs w:val="18"/>
          </w:rPr>
          <w:t>hulladek@szegedihulladek.hu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Honlap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  <w:r>
        <w:t xml:space="preserve"> </w:t>
      </w:r>
      <w:hyperlink r:id="rId10" w:history="1">
        <w:r w:rsidR="0080357E" w:rsidRPr="00460336">
          <w:rPr>
            <w:rStyle w:val="Hiperhivatkozs"/>
            <w:rFonts w:ascii="Times New Roman" w:hAnsi="Times New Roman" w:cs="Times New Roman"/>
            <w:sz w:val="18"/>
            <w:szCs w:val="18"/>
          </w:rPr>
          <w:t>www.szegedihulladek</w:t>
        </w:r>
        <w:r w:rsidR="002B44FC" w:rsidRPr="00460336">
          <w:rPr>
            <w:rStyle w:val="Hiperhivatkozs"/>
            <w:rFonts w:ascii="Times New Roman" w:hAnsi="Times New Roman" w:cs="Times New Roman"/>
            <w:sz w:val="18"/>
            <w:szCs w:val="18"/>
          </w:rPr>
          <w:t>.hu</w:t>
        </w:r>
      </w:hyperlink>
    </w:p>
    <w:p w:rsidR="00E53A59" w:rsidRDefault="00E53A59" w:rsidP="00E53A59">
      <w:pPr>
        <w:spacing w:before="120" w:after="0"/>
        <w:ind w:left="709" w:firstLine="709"/>
      </w:pPr>
      <w:r>
        <w:rPr>
          <w:rStyle w:val="Hiperhivatkozs"/>
          <w:rFonts w:ascii="Times New Roman" w:hAnsi="Times New Roman" w:cs="Times New Roman"/>
          <w:sz w:val="18"/>
          <w:szCs w:val="18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sz w:val="18"/>
          <w:szCs w:val="18"/>
          <w:u w:val="none"/>
        </w:rPr>
        <w:tab/>
      </w:r>
      <w:r w:rsidRPr="00E53A59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 xml:space="preserve">„KÖZÖS ÜGYÜNK </w:t>
      </w:r>
      <w:proofErr w:type="gramStart"/>
      <w:r w:rsidRPr="00E53A59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>A</w:t>
      </w:r>
      <w:proofErr w:type="gramEnd"/>
      <w:r w:rsidRPr="00E53A59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 xml:space="preserve"> KÖRNYEZETÜNK!”</w:t>
      </w:r>
      <w:r w:rsidR="004874B5" w:rsidRPr="004874B5">
        <w:t xml:space="preserve"> </w:t>
      </w:r>
    </w:p>
    <w:p w:rsidR="001E1CC1" w:rsidRPr="00514630" w:rsidRDefault="000900DF" w:rsidP="00514630">
      <w:pPr>
        <w:spacing w:before="120" w:after="0"/>
        <w:ind w:left="3539" w:firstLine="709"/>
        <w:rPr>
          <w:rStyle w:val="Hiperhivatkozs"/>
          <w:rFonts w:ascii="Times New Roman" w:hAnsi="Times New Roman" w:cs="Times New Roman"/>
          <w:b/>
          <w:i/>
          <w:color w:val="92D050"/>
          <w:sz w:val="18"/>
          <w:szCs w:val="18"/>
          <w:u w:val="none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252095</wp:posOffset>
            </wp:positionV>
            <wp:extent cx="646355" cy="656980"/>
            <wp:effectExtent l="0" t="0" r="1905" b="0"/>
            <wp:wrapThrough wrapText="bothSides">
              <wp:wrapPolygon edited="0">
                <wp:start x="0" y="0"/>
                <wp:lineTo x="0" y="20681"/>
                <wp:lineTo x="21027" y="20681"/>
                <wp:lineTo x="2102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5" cy="6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CC1" w:rsidRPr="00514630" w:rsidSect="000B49D9">
      <w:pgSz w:w="16838" w:h="11906" w:orient="landscape"/>
      <w:pgMar w:top="0" w:right="253" w:bottom="0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F2"/>
    <w:multiLevelType w:val="hybridMultilevel"/>
    <w:tmpl w:val="E41A7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260"/>
    <w:multiLevelType w:val="hybridMultilevel"/>
    <w:tmpl w:val="5846C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5EDE"/>
    <w:multiLevelType w:val="multilevel"/>
    <w:tmpl w:val="476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4D4"/>
    <w:multiLevelType w:val="hybridMultilevel"/>
    <w:tmpl w:val="8D0EFCC6"/>
    <w:lvl w:ilvl="0" w:tplc="040E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2BDF567E"/>
    <w:multiLevelType w:val="multilevel"/>
    <w:tmpl w:val="AD1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F56AE"/>
    <w:multiLevelType w:val="hybridMultilevel"/>
    <w:tmpl w:val="1F2A1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EB3"/>
    <w:multiLevelType w:val="multilevel"/>
    <w:tmpl w:val="FDB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2717A"/>
    <w:multiLevelType w:val="multilevel"/>
    <w:tmpl w:val="4A2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87F4E"/>
    <w:multiLevelType w:val="multilevel"/>
    <w:tmpl w:val="5DB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40C0"/>
    <w:multiLevelType w:val="multilevel"/>
    <w:tmpl w:val="9DB0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19C8"/>
    <w:multiLevelType w:val="multilevel"/>
    <w:tmpl w:val="AAC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93777"/>
    <w:multiLevelType w:val="multilevel"/>
    <w:tmpl w:val="35E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D7E73"/>
    <w:multiLevelType w:val="multilevel"/>
    <w:tmpl w:val="D0C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59"/>
    <w:rsid w:val="000048C9"/>
    <w:rsid w:val="00011E4D"/>
    <w:rsid w:val="00025253"/>
    <w:rsid w:val="0007292D"/>
    <w:rsid w:val="00081150"/>
    <w:rsid w:val="000878AE"/>
    <w:rsid w:val="000900DF"/>
    <w:rsid w:val="00097AF6"/>
    <w:rsid w:val="000B23DC"/>
    <w:rsid w:val="000B49D9"/>
    <w:rsid w:val="000C264F"/>
    <w:rsid w:val="000C4296"/>
    <w:rsid w:val="001075CC"/>
    <w:rsid w:val="001207AB"/>
    <w:rsid w:val="00123CFD"/>
    <w:rsid w:val="00135BFB"/>
    <w:rsid w:val="001452DA"/>
    <w:rsid w:val="001648D6"/>
    <w:rsid w:val="00182417"/>
    <w:rsid w:val="001A5417"/>
    <w:rsid w:val="001B4EE6"/>
    <w:rsid w:val="001C6A8F"/>
    <w:rsid w:val="001C717C"/>
    <w:rsid w:val="001D0666"/>
    <w:rsid w:val="001D5EF6"/>
    <w:rsid w:val="001D6A73"/>
    <w:rsid w:val="001E1CC1"/>
    <w:rsid w:val="001F14EF"/>
    <w:rsid w:val="002076B7"/>
    <w:rsid w:val="00222E60"/>
    <w:rsid w:val="00232384"/>
    <w:rsid w:val="00234C25"/>
    <w:rsid w:val="00241B33"/>
    <w:rsid w:val="002457C6"/>
    <w:rsid w:val="00260ECD"/>
    <w:rsid w:val="00290055"/>
    <w:rsid w:val="0029755D"/>
    <w:rsid w:val="00297BA5"/>
    <w:rsid w:val="002B44FC"/>
    <w:rsid w:val="002B45D2"/>
    <w:rsid w:val="002B5F33"/>
    <w:rsid w:val="002C35D7"/>
    <w:rsid w:val="002D3ADF"/>
    <w:rsid w:val="002E36F7"/>
    <w:rsid w:val="002E7D11"/>
    <w:rsid w:val="003139E0"/>
    <w:rsid w:val="0034258B"/>
    <w:rsid w:val="003545EF"/>
    <w:rsid w:val="00362558"/>
    <w:rsid w:val="0037017D"/>
    <w:rsid w:val="00381FE9"/>
    <w:rsid w:val="003972FA"/>
    <w:rsid w:val="003A1E41"/>
    <w:rsid w:val="003A3121"/>
    <w:rsid w:val="003A41D1"/>
    <w:rsid w:val="003C5704"/>
    <w:rsid w:val="003C6218"/>
    <w:rsid w:val="003E3047"/>
    <w:rsid w:val="003F0D0A"/>
    <w:rsid w:val="00403D37"/>
    <w:rsid w:val="00407E8D"/>
    <w:rsid w:val="004137EB"/>
    <w:rsid w:val="00432763"/>
    <w:rsid w:val="00446B57"/>
    <w:rsid w:val="00460336"/>
    <w:rsid w:val="00474058"/>
    <w:rsid w:val="004761C7"/>
    <w:rsid w:val="004834B3"/>
    <w:rsid w:val="004874B5"/>
    <w:rsid w:val="00487804"/>
    <w:rsid w:val="004A0E18"/>
    <w:rsid w:val="004C2D8B"/>
    <w:rsid w:val="004C6617"/>
    <w:rsid w:val="004D5634"/>
    <w:rsid w:val="004E0C99"/>
    <w:rsid w:val="004E4347"/>
    <w:rsid w:val="004F1059"/>
    <w:rsid w:val="00503273"/>
    <w:rsid w:val="00514630"/>
    <w:rsid w:val="00514AA8"/>
    <w:rsid w:val="005442FC"/>
    <w:rsid w:val="00553EF5"/>
    <w:rsid w:val="005560C4"/>
    <w:rsid w:val="00572CA3"/>
    <w:rsid w:val="00597023"/>
    <w:rsid w:val="005B209E"/>
    <w:rsid w:val="005E17DB"/>
    <w:rsid w:val="005F140E"/>
    <w:rsid w:val="005F2F8B"/>
    <w:rsid w:val="00607620"/>
    <w:rsid w:val="00613433"/>
    <w:rsid w:val="00621A86"/>
    <w:rsid w:val="006405DB"/>
    <w:rsid w:val="0064299E"/>
    <w:rsid w:val="00645D36"/>
    <w:rsid w:val="00667E4B"/>
    <w:rsid w:val="00687693"/>
    <w:rsid w:val="006E0118"/>
    <w:rsid w:val="006E33BF"/>
    <w:rsid w:val="006E4D81"/>
    <w:rsid w:val="006F4266"/>
    <w:rsid w:val="00713DD2"/>
    <w:rsid w:val="00720120"/>
    <w:rsid w:val="00722081"/>
    <w:rsid w:val="007447CB"/>
    <w:rsid w:val="00746F6F"/>
    <w:rsid w:val="007475FA"/>
    <w:rsid w:val="007920F0"/>
    <w:rsid w:val="007927D6"/>
    <w:rsid w:val="007A73B4"/>
    <w:rsid w:val="007C1E88"/>
    <w:rsid w:val="007C58B6"/>
    <w:rsid w:val="007C6D75"/>
    <w:rsid w:val="007E297B"/>
    <w:rsid w:val="007F30D2"/>
    <w:rsid w:val="0080357E"/>
    <w:rsid w:val="00810EDD"/>
    <w:rsid w:val="008145D9"/>
    <w:rsid w:val="00822C3E"/>
    <w:rsid w:val="0083542A"/>
    <w:rsid w:val="008361AA"/>
    <w:rsid w:val="00861BC9"/>
    <w:rsid w:val="00874249"/>
    <w:rsid w:val="008A1696"/>
    <w:rsid w:val="008B0648"/>
    <w:rsid w:val="008B1E2E"/>
    <w:rsid w:val="008C3C3A"/>
    <w:rsid w:val="00917037"/>
    <w:rsid w:val="00937C12"/>
    <w:rsid w:val="00950F51"/>
    <w:rsid w:val="00961424"/>
    <w:rsid w:val="009621EC"/>
    <w:rsid w:val="00974767"/>
    <w:rsid w:val="00974BC7"/>
    <w:rsid w:val="009B5B4F"/>
    <w:rsid w:val="009B664C"/>
    <w:rsid w:val="009C550E"/>
    <w:rsid w:val="009D64FD"/>
    <w:rsid w:val="00A46F74"/>
    <w:rsid w:val="00A5715E"/>
    <w:rsid w:val="00A651D8"/>
    <w:rsid w:val="00A77F48"/>
    <w:rsid w:val="00A80BC9"/>
    <w:rsid w:val="00AB5066"/>
    <w:rsid w:val="00AB6338"/>
    <w:rsid w:val="00AC052D"/>
    <w:rsid w:val="00AC36DE"/>
    <w:rsid w:val="00AD0B6B"/>
    <w:rsid w:val="00AF3269"/>
    <w:rsid w:val="00B71970"/>
    <w:rsid w:val="00B75376"/>
    <w:rsid w:val="00B804CD"/>
    <w:rsid w:val="00B85027"/>
    <w:rsid w:val="00C0192E"/>
    <w:rsid w:val="00C21FF3"/>
    <w:rsid w:val="00C32AD8"/>
    <w:rsid w:val="00C35AF0"/>
    <w:rsid w:val="00C41B90"/>
    <w:rsid w:val="00C517CC"/>
    <w:rsid w:val="00C5316D"/>
    <w:rsid w:val="00C538ED"/>
    <w:rsid w:val="00C60BF5"/>
    <w:rsid w:val="00C61383"/>
    <w:rsid w:val="00C713FF"/>
    <w:rsid w:val="00C733AD"/>
    <w:rsid w:val="00C7543E"/>
    <w:rsid w:val="00C8647C"/>
    <w:rsid w:val="00CE233A"/>
    <w:rsid w:val="00D15E98"/>
    <w:rsid w:val="00D2101D"/>
    <w:rsid w:val="00D4090E"/>
    <w:rsid w:val="00D53EC2"/>
    <w:rsid w:val="00D96241"/>
    <w:rsid w:val="00DF3F9E"/>
    <w:rsid w:val="00E23C09"/>
    <w:rsid w:val="00E2664B"/>
    <w:rsid w:val="00E271FB"/>
    <w:rsid w:val="00E53A59"/>
    <w:rsid w:val="00E65388"/>
    <w:rsid w:val="00E665F2"/>
    <w:rsid w:val="00E87632"/>
    <w:rsid w:val="00EB14D4"/>
    <w:rsid w:val="00EB2F83"/>
    <w:rsid w:val="00EB64E9"/>
    <w:rsid w:val="00EC71DB"/>
    <w:rsid w:val="00ED4DB1"/>
    <w:rsid w:val="00EE7C7A"/>
    <w:rsid w:val="00EF3EC8"/>
    <w:rsid w:val="00EF4B0D"/>
    <w:rsid w:val="00EF5D45"/>
    <w:rsid w:val="00F16716"/>
    <w:rsid w:val="00F31F19"/>
    <w:rsid w:val="00F43D58"/>
    <w:rsid w:val="00F571E7"/>
    <w:rsid w:val="00F9070C"/>
    <w:rsid w:val="00FA285B"/>
    <w:rsid w:val="00FB5B2B"/>
    <w:rsid w:val="00FE6D2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15A"/>
  <w15:docId w15:val="{9C24E7EA-0172-4C48-A772-6E46FCB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7023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AC36D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6D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5B20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Normltblzat"/>
    <w:uiPriority w:val="59"/>
    <w:rsid w:val="001C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EF3EC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47CB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59"/>
    <w:rsid w:val="0062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621A8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2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53E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3E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3E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3E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EF5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33B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B4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gedihulladek.hu/szolgaltatasok/szelektiv-hulladekgyujtesi-rendsz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zegedihulladek.hu/szolgaltatasok/szelektiv-hulladekgyujtesi-rendsz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elepulestisztasag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lladek@szegedi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8A94-2987-4D4E-BBF2-8FDB14D2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Péter</dc:creator>
  <cp:lastModifiedBy>Lovász Roland</cp:lastModifiedBy>
  <cp:revision>4</cp:revision>
  <cp:lastPrinted>2022-09-21T12:19:00Z</cp:lastPrinted>
  <dcterms:created xsi:type="dcterms:W3CDTF">2020-05-05T09:14:00Z</dcterms:created>
  <dcterms:modified xsi:type="dcterms:W3CDTF">2022-09-21T12:52:00Z</dcterms:modified>
</cp:coreProperties>
</file>